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4A" w:rsidRPr="003D0568" w:rsidRDefault="003D0568" w:rsidP="003D0568">
      <w:pPr>
        <w:spacing w:after="0" w:line="360" w:lineRule="auto"/>
        <w:jc w:val="center"/>
        <w:rPr>
          <w:rFonts w:ascii="Arial" w:hAnsi="Arial" w:cs="Arial"/>
        </w:rPr>
      </w:pPr>
      <w:r w:rsidRPr="003D0568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6B141898" wp14:editId="7D005F20">
            <wp:simplePos x="0" y="0"/>
            <wp:positionH relativeFrom="character">
              <wp:posOffset>-1318260</wp:posOffset>
            </wp:positionH>
            <wp:positionV relativeFrom="line">
              <wp:posOffset>-281940</wp:posOffset>
            </wp:positionV>
            <wp:extent cx="981075" cy="100012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144A" w:rsidRPr="003D0568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124E3BA6" wp14:editId="5E530DDE">
            <wp:simplePos x="0" y="0"/>
            <wp:positionH relativeFrom="column">
              <wp:posOffset>4905375</wp:posOffset>
            </wp:positionH>
            <wp:positionV relativeFrom="paragraph">
              <wp:posOffset>-282575</wp:posOffset>
            </wp:positionV>
            <wp:extent cx="1553210" cy="1162685"/>
            <wp:effectExtent l="0" t="0" r="0" b="0"/>
            <wp:wrapSquare wrapText="bothSides"/>
            <wp:docPr id="3" name="Obraz 3" descr="das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144A" w:rsidRPr="003D0568">
        <w:rPr>
          <w:rFonts w:ascii="Arial" w:hAnsi="Arial" w:cs="Arial"/>
          <w:b/>
          <w:bCs/>
          <w:color w:val="000080"/>
        </w:rPr>
        <w:t>Państwowa Wyższa Szkoła Zawodowa w Tarnowie</w:t>
      </w:r>
    </w:p>
    <w:p w:rsidR="006D144A" w:rsidRDefault="006D144A" w:rsidP="003D0568">
      <w:pPr>
        <w:spacing w:line="360" w:lineRule="auto"/>
        <w:jc w:val="center"/>
      </w:pPr>
      <w:r w:rsidRPr="003D0568">
        <w:rPr>
          <w:rFonts w:ascii="Arial" w:hAnsi="Arial" w:cs="Arial"/>
          <w:b/>
          <w:bCs/>
          <w:color w:val="000080"/>
        </w:rPr>
        <w:t>Studenckie Koło Naukowe MANAGER</w:t>
      </w:r>
    </w:p>
    <w:p w:rsidR="005426DC" w:rsidRDefault="005426DC">
      <w:pPr>
        <w:jc w:val="center"/>
      </w:pPr>
    </w:p>
    <w:p w:rsidR="005426DC" w:rsidRPr="003D0568" w:rsidRDefault="00915F2C">
      <w:pPr>
        <w:jc w:val="center"/>
        <w:rPr>
          <w:rFonts w:ascii="Arial" w:hAnsi="Arial" w:cs="Arial"/>
          <w:lang w:val="en-US"/>
        </w:rPr>
      </w:pPr>
      <w:r w:rsidRPr="003D0568">
        <w:rPr>
          <w:rFonts w:ascii="Arial" w:hAnsi="Arial" w:cs="Arial"/>
          <w:sz w:val="22"/>
          <w:szCs w:val="22"/>
        </w:rPr>
        <w:t xml:space="preserve">ul. Mickiewicza 8, 33-100 Tarnów, tel. </w:t>
      </w:r>
      <w:r w:rsidRPr="003D0568">
        <w:rPr>
          <w:rFonts w:ascii="Arial" w:hAnsi="Arial" w:cs="Arial"/>
          <w:sz w:val="22"/>
          <w:szCs w:val="22"/>
          <w:lang w:val="en-US"/>
        </w:rPr>
        <w:t xml:space="preserve">(0-14) 63 16 560; 63 16 561, e-mail: pwsz@pwsztar.edu.pl </w:t>
      </w:r>
    </w:p>
    <w:p w:rsidR="005426DC" w:rsidRPr="003D0568" w:rsidRDefault="005426DC">
      <w:pPr>
        <w:jc w:val="center"/>
        <w:rPr>
          <w:rFonts w:ascii="Arial" w:hAnsi="Arial" w:cs="Arial"/>
          <w:lang w:val="en-US"/>
        </w:rPr>
      </w:pPr>
    </w:p>
    <w:p w:rsidR="005426DC" w:rsidRPr="003D0568" w:rsidRDefault="005426DC">
      <w:pPr>
        <w:jc w:val="center"/>
        <w:rPr>
          <w:rFonts w:ascii="Arial" w:hAnsi="Arial" w:cs="Arial"/>
          <w:lang w:val="en-US"/>
        </w:rPr>
      </w:pPr>
    </w:p>
    <w:p w:rsidR="005426DC" w:rsidRPr="003D0568" w:rsidRDefault="00915F2C">
      <w:pPr>
        <w:jc w:val="center"/>
        <w:rPr>
          <w:rFonts w:ascii="Arial" w:hAnsi="Arial" w:cs="Arial"/>
        </w:rPr>
      </w:pPr>
      <w:r w:rsidRPr="003D0568">
        <w:rPr>
          <w:rFonts w:ascii="Arial" w:hAnsi="Arial" w:cs="Arial"/>
          <w:b/>
          <w:bCs/>
        </w:rPr>
        <w:t>INFORMACJE DLA AUTORÓW REFERATÓW</w:t>
      </w:r>
    </w:p>
    <w:p w:rsidR="005426DC" w:rsidRPr="003D0568" w:rsidRDefault="005426DC">
      <w:pPr>
        <w:jc w:val="center"/>
        <w:rPr>
          <w:rFonts w:ascii="Arial" w:hAnsi="Arial" w:cs="Arial"/>
        </w:rPr>
      </w:pPr>
    </w:p>
    <w:p w:rsidR="006D144A" w:rsidRPr="003D0568" w:rsidRDefault="00520C4A" w:rsidP="006D144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IX </w:t>
      </w:r>
      <w:bookmarkStart w:id="0" w:name="_GoBack"/>
      <w:bookmarkEnd w:id="0"/>
      <w:r w:rsidR="006D144A" w:rsidRPr="003D0568">
        <w:rPr>
          <w:rFonts w:ascii="Arial" w:hAnsi="Arial" w:cs="Arial"/>
          <w:b/>
          <w:sz w:val="32"/>
          <w:szCs w:val="32"/>
        </w:rPr>
        <w:t xml:space="preserve">Konferencja Studenckich Kół Naukowych </w:t>
      </w:r>
    </w:p>
    <w:p w:rsidR="006D144A" w:rsidRPr="003D0568" w:rsidRDefault="006D144A" w:rsidP="006D144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D0568">
        <w:rPr>
          <w:rFonts w:ascii="Arial" w:hAnsi="Arial" w:cs="Arial"/>
          <w:b/>
          <w:sz w:val="32"/>
          <w:szCs w:val="32"/>
        </w:rPr>
        <w:t xml:space="preserve">pt.: </w:t>
      </w:r>
      <w:r w:rsidRPr="003D0568">
        <w:rPr>
          <w:rFonts w:ascii="Arial" w:hAnsi="Arial" w:cs="Arial"/>
          <w:b/>
          <w:i/>
          <w:sz w:val="32"/>
          <w:szCs w:val="32"/>
        </w:rPr>
        <w:t>„</w:t>
      </w:r>
      <w:r w:rsidR="003D0568" w:rsidRPr="003D0568">
        <w:rPr>
          <w:rFonts w:ascii="Arial" w:hAnsi="Arial" w:cs="Arial"/>
          <w:b/>
          <w:i/>
          <w:sz w:val="32"/>
          <w:szCs w:val="32"/>
        </w:rPr>
        <w:t>Społeczeństwo XXI wieku w badaniach studenckich</w:t>
      </w:r>
      <w:r w:rsidRPr="003D0568">
        <w:rPr>
          <w:rFonts w:ascii="Arial" w:hAnsi="Arial" w:cs="Arial"/>
          <w:b/>
          <w:i/>
          <w:sz w:val="32"/>
          <w:szCs w:val="32"/>
        </w:rPr>
        <w:t>”</w:t>
      </w:r>
    </w:p>
    <w:p w:rsidR="005426DC" w:rsidRPr="003D0568" w:rsidRDefault="005426DC">
      <w:pPr>
        <w:jc w:val="center"/>
        <w:rPr>
          <w:rFonts w:ascii="Arial" w:hAnsi="Arial" w:cs="Arial"/>
        </w:rPr>
      </w:pPr>
    </w:p>
    <w:p w:rsidR="005426DC" w:rsidRDefault="003D05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6D144A" w:rsidRPr="003D05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maja </w:t>
      </w:r>
      <w:r w:rsidR="006A5653" w:rsidRPr="003D056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20 </w:t>
      </w:r>
      <w:r w:rsidR="00915F2C" w:rsidRPr="003D0568">
        <w:rPr>
          <w:rFonts w:ascii="Arial" w:hAnsi="Arial" w:cs="Arial"/>
          <w:b/>
          <w:bCs/>
        </w:rPr>
        <w:t>r. Tarnów</w:t>
      </w:r>
    </w:p>
    <w:p w:rsidR="003D0568" w:rsidRPr="003D0568" w:rsidRDefault="003D0568">
      <w:pPr>
        <w:jc w:val="center"/>
        <w:rPr>
          <w:rFonts w:ascii="Arial" w:hAnsi="Arial" w:cs="Arial"/>
        </w:rPr>
      </w:pPr>
    </w:p>
    <w:p w:rsidR="00664755" w:rsidRPr="003D0568" w:rsidRDefault="00664755" w:rsidP="003D056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Zgłoszenia na konferencję w formie elektronicz</w:t>
      </w:r>
      <w:r w:rsidR="00F32A9B" w:rsidRPr="003D0568">
        <w:rPr>
          <w:rFonts w:ascii="Arial" w:hAnsi="Arial" w:cs="Arial"/>
          <w:sz w:val="22"/>
          <w:szCs w:val="22"/>
        </w:rPr>
        <w:t xml:space="preserve">nej prosimy przesyłać do dnia </w:t>
      </w:r>
      <w:r w:rsidR="003D0568" w:rsidRPr="003D0568">
        <w:rPr>
          <w:rFonts w:ascii="Arial" w:hAnsi="Arial" w:cs="Arial"/>
          <w:sz w:val="22"/>
          <w:szCs w:val="22"/>
        </w:rPr>
        <w:t>15</w:t>
      </w:r>
      <w:r w:rsidRPr="003D0568">
        <w:rPr>
          <w:rFonts w:ascii="Arial" w:hAnsi="Arial" w:cs="Arial"/>
          <w:sz w:val="22"/>
          <w:szCs w:val="22"/>
        </w:rPr>
        <w:t>.0</w:t>
      </w:r>
      <w:r w:rsidR="003D0568" w:rsidRPr="003D0568">
        <w:rPr>
          <w:rFonts w:ascii="Arial" w:hAnsi="Arial" w:cs="Arial"/>
          <w:sz w:val="22"/>
          <w:szCs w:val="22"/>
        </w:rPr>
        <w:t>3</w:t>
      </w:r>
      <w:r w:rsidRPr="003D0568">
        <w:rPr>
          <w:rFonts w:ascii="Arial" w:hAnsi="Arial" w:cs="Arial"/>
          <w:sz w:val="22"/>
          <w:szCs w:val="22"/>
        </w:rPr>
        <w:t>.20</w:t>
      </w:r>
      <w:r w:rsidR="003D0568" w:rsidRPr="003D0568">
        <w:rPr>
          <w:rFonts w:ascii="Arial" w:hAnsi="Arial" w:cs="Arial"/>
          <w:sz w:val="22"/>
          <w:szCs w:val="22"/>
        </w:rPr>
        <w:t xml:space="preserve">20 </w:t>
      </w:r>
      <w:r w:rsidRPr="003D0568">
        <w:rPr>
          <w:rFonts w:ascii="Arial" w:hAnsi="Arial" w:cs="Arial"/>
          <w:sz w:val="22"/>
          <w:szCs w:val="22"/>
        </w:rPr>
        <w:t xml:space="preserve">r.            na adres: </w:t>
      </w:r>
      <w:hyperlink r:id="rId8" w:history="1">
        <w:r w:rsidRPr="003D0568">
          <w:rPr>
            <w:rStyle w:val="Hipercze"/>
            <w:rFonts w:ascii="Arial" w:hAnsi="Arial" w:cs="Arial"/>
            <w:sz w:val="22"/>
            <w:szCs w:val="22"/>
          </w:rPr>
          <w:t>sknmanagerpwsz@wp.pl</w:t>
        </w:r>
      </w:hyperlink>
    </w:p>
    <w:p w:rsidR="005426DC" w:rsidRPr="003D0568" w:rsidRDefault="00915F2C" w:rsidP="003D056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Referaty nie powinny przekraczać 8 stron maszynopisu.</w:t>
      </w:r>
    </w:p>
    <w:p w:rsidR="005E784C" w:rsidRPr="003D0568" w:rsidRDefault="00915F2C" w:rsidP="003D056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Referaty należy przesłać na </w:t>
      </w:r>
      <w:r w:rsidR="00727408" w:rsidRPr="003D0568">
        <w:rPr>
          <w:rFonts w:ascii="Arial" w:hAnsi="Arial" w:cs="Arial"/>
          <w:sz w:val="22"/>
          <w:szCs w:val="22"/>
        </w:rPr>
        <w:t xml:space="preserve">ten sam adres mailowy </w:t>
      </w:r>
      <w:r w:rsidRPr="003D0568">
        <w:rPr>
          <w:rFonts w:ascii="Arial" w:hAnsi="Arial" w:cs="Arial"/>
          <w:sz w:val="22"/>
          <w:szCs w:val="22"/>
        </w:rPr>
        <w:t xml:space="preserve">w terminie do </w:t>
      </w:r>
      <w:r w:rsidR="003D0568" w:rsidRPr="003D0568">
        <w:rPr>
          <w:rFonts w:ascii="Arial" w:hAnsi="Arial" w:cs="Arial"/>
          <w:sz w:val="22"/>
          <w:szCs w:val="22"/>
        </w:rPr>
        <w:t>15</w:t>
      </w:r>
      <w:r w:rsidR="00664755" w:rsidRPr="003D0568">
        <w:rPr>
          <w:rFonts w:ascii="Arial" w:hAnsi="Arial" w:cs="Arial"/>
          <w:sz w:val="22"/>
          <w:szCs w:val="22"/>
        </w:rPr>
        <w:t>.04</w:t>
      </w:r>
      <w:r w:rsidR="00A63B93" w:rsidRPr="003D0568">
        <w:rPr>
          <w:rFonts w:ascii="Arial" w:hAnsi="Arial" w:cs="Arial"/>
          <w:sz w:val="22"/>
          <w:szCs w:val="22"/>
        </w:rPr>
        <w:t>.20</w:t>
      </w:r>
      <w:r w:rsidR="003D0568" w:rsidRPr="003D0568">
        <w:rPr>
          <w:rFonts w:ascii="Arial" w:hAnsi="Arial" w:cs="Arial"/>
          <w:sz w:val="22"/>
          <w:szCs w:val="22"/>
        </w:rPr>
        <w:t xml:space="preserve">20 </w:t>
      </w:r>
      <w:r w:rsidRPr="003D0568">
        <w:rPr>
          <w:rFonts w:ascii="Arial" w:hAnsi="Arial" w:cs="Arial"/>
          <w:sz w:val="22"/>
          <w:szCs w:val="22"/>
        </w:rPr>
        <w:t>r.</w:t>
      </w:r>
    </w:p>
    <w:p w:rsidR="00C651BF" w:rsidRPr="003D0568" w:rsidRDefault="00C651BF">
      <w:pPr>
        <w:jc w:val="both"/>
        <w:rPr>
          <w:rFonts w:ascii="Arial" w:hAnsi="Arial" w:cs="Arial"/>
          <w:sz w:val="22"/>
          <w:szCs w:val="22"/>
        </w:rPr>
      </w:pPr>
    </w:p>
    <w:p w:rsidR="00C651BF" w:rsidRPr="003D0568" w:rsidRDefault="00D05EFF" w:rsidP="00C651BF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3D0568">
        <w:rPr>
          <w:rFonts w:ascii="Arial" w:hAnsi="Arial" w:cs="Arial"/>
          <w:b/>
          <w:sz w:val="22"/>
          <w:szCs w:val="22"/>
        </w:rPr>
        <w:t>Wymogi redakcyjne:</w:t>
      </w:r>
    </w:p>
    <w:p w:rsidR="005E784C" w:rsidRPr="003D0568" w:rsidRDefault="005E784C" w:rsidP="003D05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Artykuł powinien zawierać:</w:t>
      </w:r>
    </w:p>
    <w:p w:rsidR="005E784C" w:rsidRPr="003D0568" w:rsidRDefault="005E784C" w:rsidP="003D0568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imiona i nazwiska autorów,</w:t>
      </w:r>
    </w:p>
    <w:p w:rsidR="005E784C" w:rsidRPr="003D0568" w:rsidRDefault="005E784C" w:rsidP="003D0568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nazwę instytucji,</w:t>
      </w:r>
    </w:p>
    <w:p w:rsidR="005E784C" w:rsidRPr="003D0568" w:rsidRDefault="005E784C" w:rsidP="003D0568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tytuł artykułu polski,</w:t>
      </w:r>
    </w:p>
    <w:p w:rsidR="005E784C" w:rsidRPr="003D0568" w:rsidRDefault="005E784C" w:rsidP="003D0568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tytuł artykułu angielski,</w:t>
      </w:r>
    </w:p>
    <w:p w:rsidR="005E784C" w:rsidRPr="003D0568" w:rsidRDefault="005E784C" w:rsidP="003D0568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słowa kluczowe,</w:t>
      </w:r>
    </w:p>
    <w:p w:rsidR="005E784C" w:rsidRPr="003D0568" w:rsidRDefault="005E784C" w:rsidP="003D0568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key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words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>,</w:t>
      </w:r>
    </w:p>
    <w:p w:rsidR="005E784C" w:rsidRPr="003D0568" w:rsidRDefault="005E784C" w:rsidP="003D0568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abstrakt (polskie streszczenie, max. 14 wierszy, zawierające cel badań, przedmiot badań, zastosowane metody, najważniejsze wyniki i wnioski),</w:t>
      </w:r>
    </w:p>
    <w:p w:rsidR="005E784C" w:rsidRPr="003D0568" w:rsidRDefault="005E784C" w:rsidP="003D0568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treść artykułu podzieloną na nienumerowane rozdziały: wstęp, materiał i metodyka badań, wyniki badań, podsumowanie lub wnioski, literatura,</w:t>
      </w:r>
    </w:p>
    <w:p w:rsidR="005E784C" w:rsidRPr="003D0568" w:rsidRDefault="005E784C" w:rsidP="003D0568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literatura – (uporządkowana alfabetycznie, musi zawierać: nazwiska i inicjały imion wszystkich autorów, rok wydania, tytuł publikacji, nazwę czasopisma, numer tomu, w</w:t>
      </w:r>
      <w:r w:rsidR="003D0568" w:rsidRPr="003D0568">
        <w:rPr>
          <w:rFonts w:ascii="Arial" w:hAnsi="Arial" w:cs="Arial"/>
          <w:color w:val="000000"/>
          <w:sz w:val="22"/>
          <w:szCs w:val="22"/>
        </w:rPr>
        <w:t> </w:t>
      </w:r>
      <w:r w:rsidRPr="003D0568">
        <w:rPr>
          <w:rFonts w:ascii="Arial" w:hAnsi="Arial" w:cs="Arial"/>
          <w:color w:val="000000"/>
          <w:sz w:val="22"/>
          <w:szCs w:val="22"/>
        </w:rPr>
        <w:t>nawiasie nr zeszytu, po dwukropku strony, przy książkach podać miejsce wydania i po dwukropku wydawnictwo).</w:t>
      </w:r>
    </w:p>
    <w:p w:rsidR="005E784C" w:rsidRPr="003D0568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lastRenderedPageBreak/>
        <w:t>Referat przygotować za pomocą edytora tekstu (zalecany Word). Wykresy i inne załączniki (rysunki, wykresy, schematy, zdjęcia) czarno-białe.</w:t>
      </w:r>
    </w:p>
    <w:p w:rsidR="008972C6" w:rsidRPr="003D0568" w:rsidRDefault="005E784C" w:rsidP="00C651B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Należy </w:t>
      </w:r>
      <w:r w:rsidR="008972C6" w:rsidRPr="003D0568">
        <w:rPr>
          <w:rFonts w:ascii="Arial" w:hAnsi="Arial" w:cs="Arial"/>
          <w:sz w:val="22"/>
          <w:szCs w:val="22"/>
        </w:rPr>
        <w:t xml:space="preserve">wybrać standardowy </w:t>
      </w:r>
      <w:r w:rsidR="008972C6" w:rsidRPr="003D0568">
        <w:rPr>
          <w:rFonts w:ascii="Arial" w:hAnsi="Arial" w:cs="Arial"/>
          <w:b/>
          <w:sz w:val="22"/>
          <w:szCs w:val="22"/>
        </w:rPr>
        <w:t>format strony A4</w:t>
      </w:r>
      <w:r w:rsidR="008972C6" w:rsidRPr="003D0568">
        <w:rPr>
          <w:rFonts w:ascii="Arial" w:hAnsi="Arial" w:cs="Arial"/>
          <w:sz w:val="22"/>
          <w:szCs w:val="22"/>
        </w:rPr>
        <w:t xml:space="preserve">, wszystkie </w:t>
      </w:r>
      <w:r w:rsidR="008972C6" w:rsidRPr="003D0568">
        <w:rPr>
          <w:rFonts w:ascii="Arial" w:hAnsi="Arial" w:cs="Arial"/>
          <w:b/>
          <w:sz w:val="22"/>
          <w:szCs w:val="22"/>
        </w:rPr>
        <w:t>marginesy o szerokości na 2,5 cm</w:t>
      </w:r>
      <w:r w:rsidR="008972C6" w:rsidRPr="003D0568">
        <w:rPr>
          <w:rFonts w:ascii="Arial" w:hAnsi="Arial" w:cs="Arial"/>
          <w:sz w:val="22"/>
          <w:szCs w:val="22"/>
        </w:rPr>
        <w:t>.</w:t>
      </w:r>
    </w:p>
    <w:p w:rsidR="008972C6" w:rsidRPr="003D0568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Wielkość liter w tekście – </w:t>
      </w:r>
      <w:r w:rsidRPr="003D0568">
        <w:rPr>
          <w:rFonts w:ascii="Arial" w:hAnsi="Arial" w:cs="Arial"/>
          <w:b/>
          <w:sz w:val="22"/>
          <w:szCs w:val="22"/>
        </w:rPr>
        <w:t>12 pkt (Times New Roman)</w:t>
      </w:r>
      <w:r w:rsidRPr="003D0568">
        <w:rPr>
          <w:rFonts w:ascii="Arial" w:hAnsi="Arial" w:cs="Arial"/>
          <w:sz w:val="22"/>
          <w:szCs w:val="22"/>
        </w:rPr>
        <w:t xml:space="preserve">, </w:t>
      </w:r>
      <w:r w:rsidRPr="003D0568">
        <w:rPr>
          <w:rFonts w:ascii="Arial" w:hAnsi="Arial" w:cs="Arial"/>
          <w:b/>
          <w:sz w:val="22"/>
          <w:szCs w:val="22"/>
        </w:rPr>
        <w:t>odstęp międzyliniowy (interlinia) 1,5</w:t>
      </w:r>
      <w:r w:rsidRPr="003D0568">
        <w:rPr>
          <w:rFonts w:ascii="Arial" w:hAnsi="Arial" w:cs="Arial"/>
          <w:sz w:val="22"/>
          <w:szCs w:val="22"/>
        </w:rPr>
        <w:t xml:space="preserve">, </w:t>
      </w:r>
      <w:r w:rsidRPr="003D0568">
        <w:rPr>
          <w:rFonts w:ascii="Arial" w:hAnsi="Arial" w:cs="Arial"/>
          <w:b/>
          <w:sz w:val="22"/>
          <w:szCs w:val="22"/>
        </w:rPr>
        <w:t>tytuł i podtytuły czcionką 13 pkt</w:t>
      </w:r>
      <w:r w:rsidRPr="003D056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3D0568">
        <w:rPr>
          <w:rFonts w:ascii="Arial" w:hAnsi="Arial" w:cs="Arial"/>
          <w:sz w:val="22"/>
          <w:szCs w:val="22"/>
        </w:rPr>
        <w:t>bold</w:t>
      </w:r>
      <w:proofErr w:type="spellEnd"/>
      <w:r w:rsidRPr="003D0568">
        <w:rPr>
          <w:rFonts w:ascii="Arial" w:hAnsi="Arial" w:cs="Arial"/>
          <w:sz w:val="22"/>
          <w:szCs w:val="22"/>
        </w:rPr>
        <w:t>.</w:t>
      </w:r>
    </w:p>
    <w:p w:rsidR="008972C6" w:rsidRPr="003D0568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Tekst (treść) powinien być przygotowany jednolicie (bez wyróżnień np. </w:t>
      </w:r>
      <w:proofErr w:type="spellStart"/>
      <w:r w:rsidRPr="003D0568">
        <w:rPr>
          <w:rFonts w:ascii="Arial" w:hAnsi="Arial" w:cs="Arial"/>
          <w:sz w:val="22"/>
          <w:szCs w:val="22"/>
        </w:rPr>
        <w:t>bold</w:t>
      </w:r>
      <w:proofErr w:type="spellEnd"/>
      <w:r w:rsidRPr="003D0568">
        <w:rPr>
          <w:rFonts w:ascii="Arial" w:hAnsi="Arial" w:cs="Arial"/>
          <w:sz w:val="22"/>
          <w:szCs w:val="22"/>
        </w:rPr>
        <w:t>).</w:t>
      </w:r>
    </w:p>
    <w:p w:rsidR="008972C6" w:rsidRPr="003D0568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Tabele przygotować w Wordzie i zamieścić od razu w tekście. Odstęp międzyliniowy w tabeli pojedynczy.</w:t>
      </w:r>
    </w:p>
    <w:p w:rsidR="008972C6" w:rsidRPr="003D0568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Tytuły tabel i innych obiektów wyśrodkowane, </w:t>
      </w:r>
      <w:r w:rsidR="00C651BF" w:rsidRPr="003D0568">
        <w:rPr>
          <w:rFonts w:ascii="Arial" w:hAnsi="Arial" w:cs="Arial"/>
          <w:b/>
          <w:sz w:val="22"/>
          <w:szCs w:val="22"/>
        </w:rPr>
        <w:t>czcionka 12 pkt.</w:t>
      </w:r>
      <w:r w:rsidR="00C651BF" w:rsidRPr="003D0568">
        <w:rPr>
          <w:rFonts w:ascii="Arial" w:hAnsi="Arial" w:cs="Arial"/>
          <w:sz w:val="22"/>
          <w:szCs w:val="22"/>
        </w:rPr>
        <w:t>,</w:t>
      </w:r>
      <w:r w:rsidRPr="003D0568">
        <w:rPr>
          <w:rFonts w:ascii="Arial" w:hAnsi="Arial" w:cs="Arial"/>
          <w:sz w:val="22"/>
          <w:szCs w:val="22"/>
        </w:rPr>
        <w:t xml:space="preserve"> a numery tabel i rysunków należy zapisać cyframi arabskimi.</w:t>
      </w:r>
    </w:p>
    <w:p w:rsidR="008972C6" w:rsidRPr="003D0568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Jeżeli w tekście umieszcza się numer kolejnego przypisu, powinien on być przedstawiony w formie liczby bez dodatkowych znaków, np. nawiasów (przypisy nadawane wyłącznie automatycznie).</w:t>
      </w:r>
    </w:p>
    <w:p w:rsidR="008972C6" w:rsidRPr="003D0568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Odwołania w tekście do pozycji literaturowych powinny zawierać nazwisko autora, rok wydania podany w wykazie literatury, w nawiasie kwadratowym, np. [Kowalski, 2012].</w:t>
      </w:r>
      <w:r w:rsidRPr="003D0568">
        <w:rPr>
          <w:rFonts w:ascii="Arial" w:hAnsi="Arial" w:cs="Arial"/>
          <w:sz w:val="22"/>
          <w:szCs w:val="22"/>
        </w:rPr>
        <w:br/>
        <w:t>W przypadku cytatu należy podać dodatkowo stronę, np. [Kowalski, 2012, s. 4]. Zapis w przypadku: 2 autorów [Kowalski i Nowak, 2015] oraz 3 i więcej autorów [Kowalski i in. 2015].</w:t>
      </w:r>
    </w:p>
    <w:p w:rsidR="00C651BF" w:rsidRPr="003D0568" w:rsidRDefault="00C651BF" w:rsidP="00C651BF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C651BF" w:rsidRPr="003D0568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Przykłady: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</w:t>
      </w:r>
      <w:r w:rsidR="003D0568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książka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Sierpińska M., Jachna T., 2000, Ocena przedsiębiorstwa według standardów światowych. Warszawa: PWN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książka napisana pod redakcją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Milewski R., Kwiatkowski E., (red.) 2016, Podstawy ekonomii. Warszawa: PWN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rozdział w pracy zbiorowej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 xml:space="preserve">Rosa G., 2005, Struktura i przeobrażenia współczesnego sektora usług. W: S.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Flejtarski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>, A. Panasiuk, J. Perenc, G. Rosa (red.) Współczesna ekonomika usług (s. 59-80). Warszawa: PWN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artykuł w czasopiśmie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Kania J. 2008, Rola doradztwa w wielofunkcyjnym rozwoju rolnictwa i obszarów wiejskich. Wieś i Doradztwo nr 3-4(55-56)2008, s. 2-10.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W przypadku, gdy artykuł pochodzi ze strony internetowej należy podać jej adres.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akty prawne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 xml:space="preserve">Ustawa z dnia 19 grudnia 2008 r. o partnerstwie publiczno-prywatnym (tekst jedn.: Dz. U. z 2015 r. poz. 696 z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>. zm.).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 xml:space="preserve">Ustawa z dnia 27 lipca 2005 r. Prawo o szkolnictwie wyższym (test jedn.: Dz. U. z 2016 r. poz. 1842 z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>. zm.).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Dyrektywa 2005/56/WE Parlamentu Europejskiego i Rady z dnia 26 października 2005 r. w sprawie transgranicznego łączenia się spółek kapitałowych (Dz. Urz. UE L 310 z 25.11.2005, s. 1).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orzecznictwo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Uchwała SN z dnia 13 stycznia 1995 r., III CZP 169/94, OSNC 1995, nr 4, poz. 64.</w:t>
      </w:r>
    </w:p>
    <w:p w:rsidR="00C651BF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strony internetowe</w:t>
      </w:r>
    </w:p>
    <w:p w:rsidR="005C38BB" w:rsidRPr="005C38BB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www.stat.gov.pl (dostęp z dnia 18 marca 2017 r.).</w:t>
      </w:r>
    </w:p>
    <w:p w:rsidR="005C38BB" w:rsidRDefault="005C38BB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C38BB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proofErr w:type="spellStart"/>
      <w:r w:rsidR="00C651BF" w:rsidRPr="003D0568">
        <w:rPr>
          <w:rFonts w:ascii="Arial" w:hAnsi="Arial" w:cs="Arial"/>
          <w:b/>
          <w:color w:val="000000"/>
          <w:sz w:val="22"/>
          <w:szCs w:val="22"/>
        </w:rPr>
        <w:t>summary</w:t>
      </w:r>
      <w:proofErr w:type="spellEnd"/>
    </w:p>
    <w:p w:rsidR="00595CF9" w:rsidRPr="003D0568" w:rsidRDefault="00C651BF" w:rsidP="003D0568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(angielskie streszczenie – tłumaczenie polskiego abstraktu umieszczone po</w:t>
      </w:r>
      <w:r w:rsidR="003D0568">
        <w:rPr>
          <w:rFonts w:ascii="Arial" w:hAnsi="Arial" w:cs="Arial"/>
          <w:color w:val="000000"/>
          <w:sz w:val="22"/>
          <w:szCs w:val="22"/>
        </w:rPr>
        <w:t> </w:t>
      </w:r>
      <w:r w:rsidRPr="003D0568">
        <w:rPr>
          <w:rFonts w:ascii="Arial" w:hAnsi="Arial" w:cs="Arial"/>
          <w:color w:val="000000"/>
          <w:sz w:val="22"/>
          <w:szCs w:val="22"/>
        </w:rPr>
        <w:t>literaturze).</w:t>
      </w:r>
    </w:p>
    <w:sectPr w:rsidR="00595CF9" w:rsidRPr="003D0568" w:rsidSect="005426D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D84"/>
    <w:multiLevelType w:val="hybridMultilevel"/>
    <w:tmpl w:val="50FAD5AE"/>
    <w:lvl w:ilvl="0" w:tplc="23C235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26DC"/>
    <w:rsid w:val="00164640"/>
    <w:rsid w:val="003D0568"/>
    <w:rsid w:val="00520C4A"/>
    <w:rsid w:val="005426DC"/>
    <w:rsid w:val="00595CF9"/>
    <w:rsid w:val="005C38BB"/>
    <w:rsid w:val="005E784C"/>
    <w:rsid w:val="00664755"/>
    <w:rsid w:val="006A27B4"/>
    <w:rsid w:val="006A5653"/>
    <w:rsid w:val="006D144A"/>
    <w:rsid w:val="00727408"/>
    <w:rsid w:val="008972C6"/>
    <w:rsid w:val="00915F2C"/>
    <w:rsid w:val="0094710D"/>
    <w:rsid w:val="00A63B93"/>
    <w:rsid w:val="00C651BF"/>
    <w:rsid w:val="00D05EFF"/>
    <w:rsid w:val="00D33F05"/>
    <w:rsid w:val="00EC37F0"/>
    <w:rsid w:val="00EF78B9"/>
    <w:rsid w:val="00F3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26DC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5426DC"/>
    <w:rPr>
      <w:vertAlign w:val="superscript"/>
    </w:rPr>
  </w:style>
  <w:style w:type="character" w:customStyle="1" w:styleId="czeinternetowe">
    <w:name w:val="Łącze internetowe"/>
    <w:rsid w:val="005426DC"/>
    <w:rPr>
      <w:color w:val="000080"/>
      <w:u w:val="single"/>
    </w:rPr>
  </w:style>
  <w:style w:type="paragraph" w:styleId="Nagwek">
    <w:name w:val="header"/>
    <w:basedOn w:val="Normalny"/>
    <w:next w:val="Tretekstu"/>
    <w:rsid w:val="005426D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5426DC"/>
    <w:pPr>
      <w:spacing w:after="120"/>
    </w:pPr>
  </w:style>
  <w:style w:type="paragraph" w:styleId="Lista">
    <w:name w:val="List"/>
    <w:basedOn w:val="Tretekstu"/>
    <w:rsid w:val="005426DC"/>
  </w:style>
  <w:style w:type="paragraph" w:styleId="Podpis">
    <w:name w:val="Signature"/>
    <w:basedOn w:val="Normalny"/>
    <w:rsid w:val="005426D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426DC"/>
    <w:pPr>
      <w:suppressLineNumbers/>
    </w:pPr>
  </w:style>
  <w:style w:type="paragraph" w:customStyle="1" w:styleId="Gwka">
    <w:name w:val="Główka"/>
    <w:basedOn w:val="Normalny"/>
    <w:rsid w:val="005426DC"/>
    <w:pPr>
      <w:suppressLineNumbers/>
      <w:tabs>
        <w:tab w:val="center" w:pos="4819"/>
        <w:tab w:val="right" w:pos="9638"/>
      </w:tabs>
    </w:pPr>
  </w:style>
  <w:style w:type="paragraph" w:customStyle="1" w:styleId="Przypisdolny">
    <w:name w:val="Przypis dolny"/>
    <w:basedOn w:val="Normalny"/>
    <w:rsid w:val="005426DC"/>
    <w:pPr>
      <w:suppressLineNumbers/>
      <w:ind w:left="339" w:hanging="339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3B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72C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5E784C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65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managerpwsz@w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Zakład Ekonomii</cp:lastModifiedBy>
  <cp:revision>17</cp:revision>
  <cp:lastPrinted>2019-01-10T13:25:00Z</cp:lastPrinted>
  <dcterms:created xsi:type="dcterms:W3CDTF">2013-11-12T12:33:00Z</dcterms:created>
  <dcterms:modified xsi:type="dcterms:W3CDTF">2020-02-14T10:49:00Z</dcterms:modified>
</cp:coreProperties>
</file>